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729" w:rsidRDefault="004C5729" w:rsidP="004C5729">
      <w:pPr>
        <w:pStyle w:val="NormalWeb"/>
      </w:pPr>
      <w:r>
        <w:rPr>
          <w:rStyle w:val="lev"/>
        </w:rPr>
        <w:t xml:space="preserve">Dans notre équipe </w:t>
      </w:r>
      <w:proofErr w:type="spellStart"/>
      <w:r>
        <w:rPr>
          <w:rStyle w:val="lev"/>
        </w:rPr>
        <w:t>GlioME</w:t>
      </w:r>
      <w:proofErr w:type="spellEnd"/>
      <w:r>
        <w:rPr>
          <w:rStyle w:val="lev"/>
        </w:rPr>
        <w:t xml:space="preserve">, </w:t>
      </w:r>
      <w:proofErr w:type="spellStart"/>
      <w:r>
        <w:rPr>
          <w:rStyle w:val="lev"/>
        </w:rPr>
        <w:t>Chiara</w:t>
      </w:r>
      <w:proofErr w:type="spellEnd"/>
      <w:r>
        <w:rPr>
          <w:rStyle w:val="lev"/>
        </w:rPr>
        <w:t xml:space="preserve"> </w:t>
      </w:r>
      <w:proofErr w:type="spellStart"/>
      <w:r>
        <w:rPr>
          <w:rStyle w:val="lev"/>
        </w:rPr>
        <w:t>Bastiancich</w:t>
      </w:r>
      <w:proofErr w:type="spellEnd"/>
      <w:r>
        <w:rPr>
          <w:rStyle w:val="lev"/>
        </w:rPr>
        <w:t xml:space="preserve"> (Pharmacienne et CR CNRS) est spécialisée en </w:t>
      </w:r>
      <w:proofErr w:type="spellStart"/>
      <w:r>
        <w:rPr>
          <w:rStyle w:val="lev"/>
        </w:rPr>
        <w:t>nanomédecine</w:t>
      </w:r>
      <w:proofErr w:type="spellEnd"/>
      <w:r>
        <w:rPr>
          <w:rStyle w:val="lev"/>
        </w:rPr>
        <w:t xml:space="preserve">. </w:t>
      </w:r>
      <w:r>
        <w:t xml:space="preserve">Elle développe des traitements pouvant être administrés localement après une chirurgie de </w:t>
      </w:r>
      <w:proofErr w:type="spellStart"/>
      <w:r>
        <w:t>glioblastome</w:t>
      </w:r>
      <w:proofErr w:type="spellEnd"/>
      <w:r>
        <w:t xml:space="preserve">. En effet, le </w:t>
      </w:r>
      <w:proofErr w:type="spellStart"/>
      <w:r>
        <w:t>glioblastome</w:t>
      </w:r>
      <w:proofErr w:type="spellEnd"/>
      <w:r>
        <w:t xml:space="preserve"> peut récidiver à proximité de la zone opérée. Cela est dû à des cellules cancéreuses qui restent dans le cerveau et qui ne peuvent pas être enlevées malgré la résection chirurgicale. Dans ce contexte, le Dr </w:t>
      </w:r>
      <w:proofErr w:type="spellStart"/>
      <w:r>
        <w:t>Bastiancich</w:t>
      </w:r>
      <w:proofErr w:type="spellEnd"/>
      <w:r>
        <w:t xml:space="preserve"> développe </w:t>
      </w:r>
      <w:r>
        <w:rPr>
          <w:rStyle w:val="lev"/>
        </w:rPr>
        <w:t>une nouvelle méthode de traitement qui associe des nanotechnologies et une administration locale de médicaments</w:t>
      </w:r>
      <w:r>
        <w:t>. Il s’agit d’un gel contenant des nanoparticules chargées avec un médicament anticancéreux (DOXC12). Ce gel est conçu pour être administré directement dans la zone opérée pendant la chirurgie en s’adaptant parfaitement à toutes les parois de la cavité et en libérant de manière progressive, pendant 1 mois, l’agent anti-cancéreux DOXC12.</w:t>
      </w:r>
    </w:p>
    <w:p w:rsidR="004C5729" w:rsidRDefault="004C5729" w:rsidP="004C5729">
      <w:pPr>
        <w:pStyle w:val="NormalWeb"/>
      </w:pPr>
      <w:r>
        <w:rPr>
          <w:rStyle w:val="lev"/>
        </w:rPr>
        <w:t xml:space="preserve">Cette étude propose une nouvelle stratégie pour traiter le </w:t>
      </w:r>
      <w:proofErr w:type="spellStart"/>
      <w:r>
        <w:rPr>
          <w:rStyle w:val="lev"/>
        </w:rPr>
        <w:t>glioblastome</w:t>
      </w:r>
      <w:proofErr w:type="spellEnd"/>
      <w:r>
        <w:rPr>
          <w:rStyle w:val="lev"/>
        </w:rPr>
        <w:t xml:space="preserve"> en ciblant les cellules cancéreuses résiduelles et en réduisant l’inflammation</w:t>
      </w:r>
      <w:r>
        <w:t xml:space="preserve"> comme en attestent les résultats obtenus sur des cellules de </w:t>
      </w:r>
      <w:proofErr w:type="spellStart"/>
      <w:r>
        <w:t>glioblastome</w:t>
      </w:r>
      <w:proofErr w:type="spellEnd"/>
      <w:r>
        <w:t xml:space="preserve"> en culture et dans des modèles animaux de </w:t>
      </w:r>
      <w:proofErr w:type="spellStart"/>
      <w:r>
        <w:t>glioblastome</w:t>
      </w:r>
      <w:proofErr w:type="spellEnd"/>
      <w:r>
        <w:t>. Ce traitement administré localement est une nouvelle approche thérapeutique très prometteuse pouvant être combinée avec les traitements classiques.</w:t>
      </w:r>
    </w:p>
    <w:p w:rsidR="00687A0D" w:rsidRDefault="00687A0D">
      <w:bookmarkStart w:id="0" w:name="_GoBack"/>
      <w:bookmarkEnd w:id="0"/>
    </w:p>
    <w:sectPr w:rsidR="00687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29"/>
    <w:rsid w:val="004C5729"/>
    <w:rsid w:val="0068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5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C57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5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C57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couesnon</dc:creator>
  <cp:lastModifiedBy>couesnon</cp:lastModifiedBy>
  <cp:revision>1</cp:revision>
  <dcterms:created xsi:type="dcterms:W3CDTF">2025-01-16T13:21:00Z</dcterms:created>
  <dcterms:modified xsi:type="dcterms:W3CDTF">2025-01-16T13:21:00Z</dcterms:modified>
</cp:coreProperties>
</file>